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20" w:rsidRPr="00F33916" w:rsidRDefault="00FE1A20" w:rsidP="00FE1A20">
      <w:pPr>
        <w:jc w:val="center"/>
        <w:rPr>
          <w:b/>
          <w:sz w:val="24"/>
          <w:szCs w:val="24"/>
        </w:rPr>
      </w:pPr>
      <w:r w:rsidRPr="00F33916">
        <w:rPr>
          <w:b/>
          <w:sz w:val="24"/>
          <w:szCs w:val="24"/>
        </w:rPr>
        <w:t>RICHIESTA ASSEGNAZIONE MISURA DI SOSTEGNO ECONOMICO IN FAVORE DEI PROFUGHI PRESENTI NEL TERRITORIO COMUNALE DI CASTIGLIONE DEL LAGO – EMERGENZA UCRAINA – DI CUI ALLA DELIBERAZIONE DELLA GIUNTA MUNICIPALE N.</w:t>
      </w:r>
      <w:r w:rsidR="0034717B">
        <w:rPr>
          <w:b/>
          <w:sz w:val="24"/>
          <w:szCs w:val="24"/>
        </w:rPr>
        <w:t>119</w:t>
      </w:r>
      <w:r w:rsidRPr="00F33916">
        <w:rPr>
          <w:b/>
          <w:sz w:val="24"/>
          <w:szCs w:val="24"/>
        </w:rPr>
        <w:t xml:space="preserve"> DEL </w:t>
      </w:r>
      <w:r w:rsidR="0034717B">
        <w:rPr>
          <w:b/>
          <w:sz w:val="24"/>
          <w:szCs w:val="24"/>
        </w:rPr>
        <w:t>02</w:t>
      </w:r>
      <w:r w:rsidRPr="00F33916">
        <w:rPr>
          <w:b/>
          <w:sz w:val="24"/>
          <w:szCs w:val="24"/>
        </w:rPr>
        <w:t>.0</w:t>
      </w:r>
      <w:r w:rsidR="0034717B">
        <w:rPr>
          <w:b/>
          <w:sz w:val="24"/>
          <w:szCs w:val="24"/>
        </w:rPr>
        <w:t>5</w:t>
      </w:r>
      <w:r w:rsidRPr="00F33916">
        <w:rPr>
          <w:b/>
          <w:sz w:val="24"/>
          <w:szCs w:val="24"/>
        </w:rPr>
        <w:t>.202</w:t>
      </w:r>
      <w:r w:rsidR="0034717B">
        <w:rPr>
          <w:b/>
          <w:sz w:val="24"/>
          <w:szCs w:val="24"/>
        </w:rPr>
        <w:t>4</w:t>
      </w:r>
    </w:p>
    <w:p w:rsidR="00FE1A20" w:rsidRPr="00F33916" w:rsidRDefault="00FE1A20" w:rsidP="00FE1A20">
      <w:pPr>
        <w:jc w:val="center"/>
        <w:rPr>
          <w:b/>
          <w:sz w:val="24"/>
          <w:szCs w:val="24"/>
        </w:rPr>
      </w:pPr>
      <w:r w:rsidRPr="00F33916">
        <w:rPr>
          <w:b/>
          <w:sz w:val="24"/>
          <w:szCs w:val="24"/>
        </w:rPr>
        <w:t>Dichiarazione sostitutiva di certificazione</w:t>
      </w:r>
    </w:p>
    <w:p w:rsidR="00FE1A20" w:rsidRPr="00F33916" w:rsidRDefault="00FE1A20" w:rsidP="00FE1A20">
      <w:pPr>
        <w:jc w:val="center"/>
        <w:rPr>
          <w:b/>
          <w:sz w:val="24"/>
          <w:szCs w:val="24"/>
        </w:rPr>
      </w:pPr>
      <w:r w:rsidRPr="00F33916">
        <w:rPr>
          <w:b/>
          <w:sz w:val="24"/>
          <w:szCs w:val="24"/>
        </w:rPr>
        <w:t>(articoli 46 e 47 del D.P.R. 28/02/2000, n. 445)</w:t>
      </w:r>
    </w:p>
    <w:p w:rsidR="00FE1A20" w:rsidRDefault="00FE1A20" w:rsidP="00FE1A20">
      <w:r>
        <w:tab/>
      </w:r>
    </w:p>
    <w:p w:rsidR="00FE1A20" w:rsidRPr="00F33916" w:rsidRDefault="00FE1A20" w:rsidP="00FE1A20">
      <w:pPr>
        <w:jc w:val="right"/>
        <w:rPr>
          <w:b/>
          <w:u w:val="single"/>
        </w:rPr>
      </w:pPr>
      <w:r w:rsidRPr="00F33916">
        <w:rPr>
          <w:b/>
          <w:u w:val="single"/>
        </w:rPr>
        <w:t xml:space="preserve">AL COMUNE DI CASTIGLIONE DEL LAGO </w:t>
      </w:r>
    </w:p>
    <w:p w:rsidR="00FE1A20" w:rsidRPr="00F33916" w:rsidRDefault="00FE1A20" w:rsidP="00FE1A20">
      <w:pPr>
        <w:jc w:val="right"/>
        <w:rPr>
          <w:b/>
          <w:u w:val="single"/>
        </w:rPr>
      </w:pPr>
      <w:r w:rsidRPr="00F33916">
        <w:rPr>
          <w:b/>
          <w:u w:val="single"/>
        </w:rPr>
        <w:t>AREA POLITICHE SOCIALI</w:t>
      </w:r>
    </w:p>
    <w:p w:rsidR="009A77C9" w:rsidRDefault="009A77C9" w:rsidP="00FE1A20">
      <w:pPr>
        <w:jc w:val="right"/>
      </w:pPr>
      <w:r>
        <w:t xml:space="preserve">PEC: </w:t>
      </w:r>
      <w:hyperlink r:id="rId5" w:history="1">
        <w:r w:rsidR="00CC749E" w:rsidRPr="00680540">
          <w:rPr>
            <w:rStyle w:val="Collegamentoipertestuale"/>
          </w:rPr>
          <w:t>comune.castiglionedellago@postacert.umbria.it</w:t>
        </w:r>
      </w:hyperlink>
    </w:p>
    <w:p w:rsidR="00FE1A20" w:rsidRDefault="00FE1A20" w:rsidP="00FE1A20"/>
    <w:p w:rsidR="00F33916" w:rsidRDefault="00B669C9" w:rsidP="00FE1A20">
      <w:r>
        <w:t>Il /</w:t>
      </w:r>
      <w:proofErr w:type="gramStart"/>
      <w:r>
        <w:t>La sottoscritto</w:t>
      </w:r>
      <w:proofErr w:type="gramEnd"/>
      <w:r>
        <w:t>/a ________________________________</w:t>
      </w:r>
      <w:r w:rsidR="00F33916">
        <w:t>__________________</w:t>
      </w:r>
    </w:p>
    <w:p w:rsidR="0057744F" w:rsidRDefault="00B669C9" w:rsidP="00FE1A20"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>_____________________________</w:t>
      </w:r>
      <w:r w:rsidR="00F33916">
        <w:t xml:space="preserve">  </w:t>
      </w:r>
      <w:r w:rsidR="0057744F">
        <w:t>il ___________________</w:t>
      </w:r>
      <w:r w:rsidR="00F33916">
        <w:t>_________</w:t>
      </w:r>
    </w:p>
    <w:p w:rsidR="0057744F" w:rsidRDefault="00B669C9" w:rsidP="00FE1A20">
      <w:r>
        <w:t>C.F.</w:t>
      </w:r>
      <w:r w:rsidR="00FE1A20">
        <w:t xml:space="preserve"> </w:t>
      </w:r>
      <w:r>
        <w:t xml:space="preserve"> </w:t>
      </w:r>
      <w:r w:rsidR="00F33916">
        <w:t xml:space="preserve">        </w:t>
      </w:r>
      <w:r>
        <w:t>|____|____|____|____|____|____|____|____|____|____|____|____|____|____|____|____|</w:t>
      </w:r>
      <w:r w:rsidR="00FE1A20">
        <w:t xml:space="preserve"> </w:t>
      </w:r>
    </w:p>
    <w:p w:rsidR="0057744F" w:rsidRDefault="0057744F" w:rsidP="00FE1A20">
      <w:r>
        <w:t>r</w:t>
      </w:r>
      <w:r w:rsidR="00FE1A20">
        <w:t>esidente nel Comune di _________________________________ alla via ___________________</w:t>
      </w:r>
      <w:r>
        <w:t xml:space="preserve">________ </w:t>
      </w:r>
    </w:p>
    <w:p w:rsidR="0057744F" w:rsidRDefault="0057744F" w:rsidP="00FE1A20">
      <w:r>
        <w:t>n. ________________________</w:t>
      </w:r>
      <w:r w:rsidR="00FE1A20">
        <w:t>C.A.P. _____________</w:t>
      </w:r>
      <w:r w:rsidR="00252653">
        <w:t>_________</w:t>
      </w:r>
      <w:r w:rsidR="00FE1A20">
        <w:t xml:space="preserve"> </w:t>
      </w:r>
    </w:p>
    <w:p w:rsidR="00FE1A20" w:rsidRDefault="00FE1A20" w:rsidP="00FE1A20">
      <w:r>
        <w:t>Cittadinanza:</w:t>
      </w:r>
      <w:r w:rsidR="009A77C9">
        <w:t xml:space="preserve"> ________________________</w:t>
      </w:r>
      <w:r w:rsidR="0057744F">
        <w:t>_________</w:t>
      </w:r>
      <w:r w:rsidR="00252653">
        <w:t>_________</w:t>
      </w:r>
    </w:p>
    <w:p w:rsidR="00F33916" w:rsidRDefault="00F33916" w:rsidP="00F33916">
      <w:r>
        <w:t>Telefono/cellulare______________________________________</w:t>
      </w:r>
    </w:p>
    <w:p w:rsidR="0057744F" w:rsidRDefault="00FE1A20" w:rsidP="00FE1A20">
      <w:r>
        <w:t>cittadino extracomunitario, con il titolo</w:t>
      </w:r>
      <w:r w:rsidR="00B669C9">
        <w:t xml:space="preserve"> di soggiorno regolare n. ____________________________</w:t>
      </w:r>
      <w:r w:rsidR="0057744F">
        <w:t>_______</w:t>
      </w:r>
      <w:r>
        <w:t xml:space="preserve"> </w:t>
      </w:r>
    </w:p>
    <w:p w:rsidR="0057744F" w:rsidRDefault="00FE1A20" w:rsidP="00FE1A20">
      <w:r>
        <w:t xml:space="preserve">rilasciato da </w:t>
      </w:r>
      <w:r w:rsidR="00B669C9">
        <w:t>_____________________________</w:t>
      </w:r>
      <w:r w:rsidR="0057744F">
        <w:t>__</w:t>
      </w:r>
      <w:r w:rsidR="00F33916">
        <w:t xml:space="preserve">_______ </w:t>
      </w:r>
      <w:r w:rsidR="00B669C9">
        <w:t>co</w:t>
      </w:r>
      <w:r>
        <w:t xml:space="preserve">n scadenza il </w:t>
      </w:r>
      <w:r w:rsidR="00B669C9">
        <w:t>_________________________</w:t>
      </w:r>
      <w:r>
        <w:t xml:space="preserve"> </w:t>
      </w:r>
    </w:p>
    <w:p w:rsidR="00FE1A20" w:rsidRDefault="00FE1A20" w:rsidP="00FE1A20">
      <w:r>
        <w:t>o</w:t>
      </w:r>
      <w:r w:rsidR="00B669C9">
        <w:t>,</w:t>
      </w:r>
      <w:r>
        <w:t xml:space="preserve"> in caso di rinnovo</w:t>
      </w:r>
      <w:r w:rsidR="00B669C9">
        <w:t>,</w:t>
      </w:r>
      <w:r>
        <w:t xml:space="preserve"> </w:t>
      </w:r>
      <w:r w:rsidR="00B669C9">
        <w:t>con ricevuta di presentazione recante</w:t>
      </w:r>
      <w:r>
        <w:t xml:space="preserve"> data</w:t>
      </w:r>
      <w:r w:rsidR="00B669C9">
        <w:t>___________________________________</w:t>
      </w:r>
      <w:r>
        <w:t>,</w:t>
      </w:r>
    </w:p>
    <w:p w:rsidR="00FE1A20" w:rsidRDefault="00FE1A20" w:rsidP="00FE1A20">
      <w:r>
        <w:t>consapevole delle sanzioni penali in caso di falsità in atti e dichiarazioni mendaci, come previsto dall'art. 76 del D.P.R. 28/10/2000 n° 445 e successive modificazioni, sotto la propria responsabilità</w:t>
      </w:r>
    </w:p>
    <w:p w:rsidR="00FE1A20" w:rsidRDefault="00FE1A20" w:rsidP="00FE1A20"/>
    <w:p w:rsidR="00FE1A20" w:rsidRPr="0057744F" w:rsidRDefault="00FE1A20" w:rsidP="00FE1A20">
      <w:pPr>
        <w:jc w:val="center"/>
        <w:rPr>
          <w:b/>
        </w:rPr>
      </w:pPr>
      <w:r w:rsidRPr="0057744F">
        <w:rPr>
          <w:b/>
        </w:rPr>
        <w:t>RICHIEDE</w:t>
      </w:r>
    </w:p>
    <w:p w:rsidR="00FE1A20" w:rsidRDefault="00FE1A20" w:rsidP="00FE1A20">
      <w:r>
        <w:t>•</w:t>
      </w:r>
      <w:r>
        <w:tab/>
        <w:t xml:space="preserve">L’assegnazione della misura economica prevista dalla Deliberazione della Giunta </w:t>
      </w:r>
      <w:r w:rsidRPr="0034717B">
        <w:t>Comunale n.1</w:t>
      </w:r>
      <w:r w:rsidR="0034717B" w:rsidRPr="0034717B">
        <w:t xml:space="preserve">19 </w:t>
      </w:r>
      <w:r w:rsidRPr="0034717B">
        <w:t xml:space="preserve">datata </w:t>
      </w:r>
      <w:r w:rsidR="0034717B" w:rsidRPr="0034717B">
        <w:t>02</w:t>
      </w:r>
      <w:r w:rsidRPr="0034717B">
        <w:t>.0</w:t>
      </w:r>
      <w:r w:rsidR="0034717B" w:rsidRPr="0034717B">
        <w:t>5</w:t>
      </w:r>
      <w:r w:rsidRPr="0034717B">
        <w:t>.202</w:t>
      </w:r>
      <w:r w:rsidR="0034717B" w:rsidRPr="0034717B">
        <w:t>4</w:t>
      </w:r>
      <w:r w:rsidR="009A77C9" w:rsidRPr="0034717B">
        <w:t>.</w:t>
      </w:r>
    </w:p>
    <w:p w:rsidR="0057744F" w:rsidRDefault="00FE1A20" w:rsidP="0057744F">
      <w:pPr>
        <w:spacing w:after="0" w:line="240" w:lineRule="auto"/>
        <w:jc w:val="center"/>
        <w:rPr>
          <w:b/>
        </w:rPr>
      </w:pPr>
      <w:r w:rsidRPr="0057744F">
        <w:rPr>
          <w:b/>
        </w:rPr>
        <w:t xml:space="preserve">A TAL FINE DICHIARA ED AUTOCERTIFICA </w:t>
      </w:r>
      <w:r w:rsidR="009A77C9" w:rsidRPr="0057744F">
        <w:rPr>
          <w:b/>
        </w:rPr>
        <w:t xml:space="preserve">QUANTO SEGUE </w:t>
      </w:r>
    </w:p>
    <w:p w:rsidR="00FE1A20" w:rsidRDefault="009A77C9" w:rsidP="0057744F">
      <w:pPr>
        <w:spacing w:after="0" w:line="240" w:lineRule="auto"/>
        <w:jc w:val="center"/>
        <w:rPr>
          <w:b/>
        </w:rPr>
      </w:pPr>
      <w:r w:rsidRPr="0057744F">
        <w:rPr>
          <w:b/>
        </w:rPr>
        <w:t>(L’INTERESSATO DEVE ESSERE IN POSSESSO DI TUTTI I REQUISITI PER FARE DOMANDA)</w:t>
      </w:r>
    </w:p>
    <w:p w:rsidR="0057744F" w:rsidRPr="0057744F" w:rsidRDefault="0057744F" w:rsidP="0057744F">
      <w:pPr>
        <w:spacing w:after="0" w:line="240" w:lineRule="auto"/>
        <w:jc w:val="center"/>
        <w:rPr>
          <w:b/>
        </w:rPr>
      </w:pPr>
    </w:p>
    <w:p w:rsidR="00DF569F" w:rsidRDefault="00DF569F" w:rsidP="0057744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Passaporto ucraino (indicare gli estremi del documento)</w:t>
      </w:r>
      <w:r w:rsidR="0057744F">
        <w:t xml:space="preserve"> </w:t>
      </w:r>
      <w:r>
        <w:t>________________________</w:t>
      </w:r>
      <w:r w:rsidR="0057744F">
        <w:t>______</w:t>
      </w:r>
      <w:r>
        <w:t xml:space="preserve"> valido fino al _________________________;</w:t>
      </w:r>
    </w:p>
    <w:p w:rsidR="0057744F" w:rsidRDefault="0057744F" w:rsidP="0057744F">
      <w:pPr>
        <w:pStyle w:val="Paragrafoelenco"/>
        <w:spacing w:after="0" w:line="240" w:lineRule="auto"/>
        <w:jc w:val="both"/>
      </w:pPr>
    </w:p>
    <w:p w:rsidR="00DF569F" w:rsidRDefault="00DF569F" w:rsidP="0057744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Essere censiti all’elenco comunale tenuto dall’Area Politiche Sociali;</w:t>
      </w:r>
    </w:p>
    <w:p w:rsidR="0057744F" w:rsidRDefault="0057744F" w:rsidP="0057744F">
      <w:pPr>
        <w:pStyle w:val="Paragrafoelenco"/>
        <w:spacing w:after="0" w:line="240" w:lineRule="auto"/>
      </w:pPr>
    </w:p>
    <w:p w:rsidR="0057744F" w:rsidRDefault="0057744F" w:rsidP="0057744F">
      <w:pPr>
        <w:pStyle w:val="Paragrafoelenco"/>
        <w:spacing w:after="0" w:line="240" w:lineRule="auto"/>
        <w:jc w:val="both"/>
      </w:pPr>
    </w:p>
    <w:p w:rsidR="00DF569F" w:rsidRDefault="00DF569F" w:rsidP="0057744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Essere giunti in Italia dopo il 14.02.2022</w:t>
      </w:r>
      <w:r w:rsidR="0057744F">
        <w:t>:</w:t>
      </w:r>
      <w:r>
        <w:t xml:space="preserve"> indicare la data di ingresso nel territorio italiano ________________</w:t>
      </w:r>
      <w:r w:rsidR="009A77C9">
        <w:t>______</w:t>
      </w:r>
      <w:r>
        <w:t>;</w:t>
      </w:r>
    </w:p>
    <w:p w:rsidR="0057744F" w:rsidRDefault="0057744F" w:rsidP="0057744F">
      <w:pPr>
        <w:pStyle w:val="Paragrafoelenco"/>
        <w:spacing w:after="0" w:line="240" w:lineRule="auto"/>
        <w:jc w:val="both"/>
      </w:pPr>
    </w:p>
    <w:p w:rsidR="0057744F" w:rsidRDefault="00DF569F" w:rsidP="00CE34D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Essere temporaneamente domiciliati o residenti nel Comune di Castiglione del Lago;</w:t>
      </w:r>
    </w:p>
    <w:p w:rsidR="0057744F" w:rsidRDefault="0057744F" w:rsidP="0057744F">
      <w:pPr>
        <w:pStyle w:val="Paragrafoelenco"/>
        <w:spacing w:after="0" w:line="240" w:lineRule="auto"/>
        <w:jc w:val="both"/>
      </w:pPr>
    </w:p>
    <w:p w:rsidR="00F33916" w:rsidRDefault="00DF569F" w:rsidP="00046D52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Essere al di fuori dei circuiti rappresentati dai CAS o dai progetti SAI.</w:t>
      </w:r>
    </w:p>
    <w:p w:rsidR="00F33916" w:rsidRDefault="00F33916" w:rsidP="00F33916">
      <w:pPr>
        <w:pStyle w:val="Paragrafoelenco"/>
      </w:pPr>
    </w:p>
    <w:p w:rsidR="00F33916" w:rsidRPr="00F33916" w:rsidRDefault="00F33916" w:rsidP="00F3391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F33916">
        <w:t>che, in caso di accoglimento della domanda, il contributo venga erogato tramite:</w:t>
      </w:r>
    </w:p>
    <w:p w:rsidR="00F33916" w:rsidRPr="00F33916" w:rsidRDefault="00F33916" w:rsidP="00F33916">
      <w:pPr>
        <w:spacing w:after="0" w:line="240" w:lineRule="auto"/>
        <w:jc w:val="both"/>
      </w:pPr>
    </w:p>
    <w:p w:rsidR="00F33916" w:rsidRDefault="00F33916" w:rsidP="00F33916">
      <w:pPr>
        <w:spacing w:after="0" w:line="360" w:lineRule="auto"/>
        <w:jc w:val="both"/>
      </w:pPr>
      <w:r w:rsidRPr="00F33916">
        <w:sym w:font="Wingdings" w:char="F072"/>
      </w:r>
      <w:r w:rsidRPr="00F33916">
        <w:t xml:space="preserve"> Accredito su C/C Bancario n° </w:t>
      </w:r>
      <w:r w:rsidRPr="00F33916">
        <w:sym w:font="Wingdings" w:char="F072"/>
      </w:r>
      <w:r w:rsidRPr="00F33916">
        <w:t xml:space="preserve"> Accredito su C/C postale n°   </w:t>
      </w:r>
      <w:r w:rsidRPr="00F33916">
        <w:sym w:font="Wingdings" w:char="F072"/>
      </w:r>
      <w:r w:rsidRPr="00F33916">
        <w:t xml:space="preserve"> Accredito su libretto postale n°</w:t>
      </w:r>
    </w:p>
    <w:p w:rsidR="00F33916" w:rsidRPr="00F33916" w:rsidRDefault="00F33916" w:rsidP="00F33916">
      <w:pPr>
        <w:spacing w:after="0" w:line="360" w:lineRule="auto"/>
        <w:jc w:val="both"/>
      </w:pPr>
    </w:p>
    <w:tbl>
      <w:tblPr>
        <w:tblW w:w="99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6"/>
        <w:gridCol w:w="1845"/>
        <w:gridCol w:w="1703"/>
        <w:gridCol w:w="4405"/>
      </w:tblGrid>
      <w:tr w:rsidR="00F33916" w:rsidRPr="00F33916" w:rsidTr="00130B4B">
        <w:trPr>
          <w:cantSplit/>
          <w:trHeight w:val="511"/>
        </w:trPr>
        <w:tc>
          <w:tcPr>
            <w:tcW w:w="709" w:type="dxa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  <w:r w:rsidRPr="00F33916">
              <w:t>PAESE</w:t>
            </w:r>
          </w:p>
        </w:tc>
        <w:tc>
          <w:tcPr>
            <w:tcW w:w="709" w:type="dxa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  <w:r w:rsidRPr="00F33916">
              <w:t>CIN EUR</w:t>
            </w:r>
          </w:p>
        </w:tc>
        <w:tc>
          <w:tcPr>
            <w:tcW w:w="566" w:type="dxa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  <w:r w:rsidRPr="00F33916">
              <w:t>CIN</w:t>
            </w:r>
          </w:p>
        </w:tc>
        <w:tc>
          <w:tcPr>
            <w:tcW w:w="1845" w:type="dxa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  <w:r w:rsidRPr="00F33916">
              <w:t>ABI</w:t>
            </w:r>
          </w:p>
        </w:tc>
        <w:tc>
          <w:tcPr>
            <w:tcW w:w="1703" w:type="dxa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  <w:r w:rsidRPr="00F33916">
              <w:t>CAB</w:t>
            </w:r>
          </w:p>
        </w:tc>
        <w:tc>
          <w:tcPr>
            <w:tcW w:w="4405" w:type="dxa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  <w:r w:rsidRPr="00F33916">
              <w:t>CONTO CORRENTE</w:t>
            </w:r>
          </w:p>
        </w:tc>
      </w:tr>
    </w:tbl>
    <w:p w:rsidR="00F33916" w:rsidRPr="00F33916" w:rsidRDefault="00F33916" w:rsidP="00F33916">
      <w:pPr>
        <w:spacing w:after="0" w:line="240" w:lineRule="auto"/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44"/>
        <w:gridCol w:w="344"/>
        <w:gridCol w:w="365"/>
        <w:gridCol w:w="567"/>
        <w:gridCol w:w="365"/>
        <w:gridCol w:w="365"/>
        <w:gridCol w:w="365"/>
        <w:gridCol w:w="365"/>
        <w:gridCol w:w="383"/>
        <w:gridCol w:w="305"/>
        <w:gridCol w:w="344"/>
        <w:gridCol w:w="344"/>
        <w:gridCol w:w="34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89"/>
      </w:tblGrid>
      <w:tr w:rsidR="00F33916" w:rsidRPr="00F33916" w:rsidTr="00130B4B">
        <w:trPr>
          <w:trHeight w:val="500"/>
        </w:trPr>
        <w:tc>
          <w:tcPr>
            <w:tcW w:w="360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4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4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5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5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5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5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5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83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05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4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4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4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4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65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auto"/>
          </w:tcPr>
          <w:p w:rsidR="00F33916" w:rsidRPr="00F33916" w:rsidRDefault="00F33916" w:rsidP="00130B4B">
            <w:pPr>
              <w:spacing w:after="0" w:line="240" w:lineRule="auto"/>
              <w:jc w:val="center"/>
            </w:pPr>
          </w:p>
        </w:tc>
      </w:tr>
      <w:tr w:rsidR="00F33916" w:rsidRPr="00F33916" w:rsidTr="00130B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18" w:type="dxa"/>
            <w:gridSpan w:val="27"/>
          </w:tcPr>
          <w:p w:rsidR="00F33916" w:rsidRPr="00F33916" w:rsidRDefault="00F33916" w:rsidP="00130B4B">
            <w:pPr>
              <w:spacing w:after="0" w:line="240" w:lineRule="auto"/>
            </w:pPr>
          </w:p>
        </w:tc>
      </w:tr>
      <w:tr w:rsidR="00F33916" w:rsidRPr="00F33916" w:rsidTr="00130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9918" w:type="dxa"/>
            <w:gridSpan w:val="27"/>
          </w:tcPr>
          <w:p w:rsidR="00F33916" w:rsidRPr="00F33916" w:rsidRDefault="00F33916" w:rsidP="00130B4B">
            <w:pPr>
              <w:spacing w:after="0" w:line="240" w:lineRule="auto"/>
              <w:ind w:left="-5"/>
            </w:pPr>
            <w:r w:rsidRPr="00F33916">
              <w:t>NOTE:</w:t>
            </w:r>
          </w:p>
          <w:p w:rsidR="00F33916" w:rsidRPr="00F33916" w:rsidRDefault="00F33916" w:rsidP="00130B4B">
            <w:pPr>
              <w:numPr>
                <w:ilvl w:val="0"/>
                <w:numId w:val="5"/>
              </w:numPr>
              <w:spacing w:after="0" w:line="240" w:lineRule="auto"/>
              <w:ind w:left="355"/>
            </w:pPr>
            <w:r w:rsidRPr="00F33916">
              <w:t>il pagamento di importi superiori a € 1000,00 sarà effettuato solo tramite bonifico su c/c bancario o postale (D.L. 201/2011).</w:t>
            </w:r>
          </w:p>
          <w:p w:rsidR="00F33916" w:rsidRPr="00F33916" w:rsidRDefault="00F33916" w:rsidP="00130B4B">
            <w:pPr>
              <w:numPr>
                <w:ilvl w:val="0"/>
                <w:numId w:val="5"/>
              </w:numPr>
              <w:spacing w:after="0" w:line="240" w:lineRule="auto"/>
              <w:ind w:left="355"/>
            </w:pPr>
            <w:r w:rsidRPr="00F33916">
              <w:t>In caso si opti per accredito su c/c bancario o postale lo stesso deve essere intestato alla richiedente.</w:t>
            </w:r>
          </w:p>
          <w:p w:rsidR="00F33916" w:rsidRPr="00F33916" w:rsidRDefault="00F33916" w:rsidP="00130B4B">
            <w:pPr>
              <w:spacing w:after="0" w:line="240" w:lineRule="auto"/>
              <w:ind w:left="-5"/>
            </w:pPr>
          </w:p>
        </w:tc>
      </w:tr>
    </w:tbl>
    <w:p w:rsidR="00F33916" w:rsidRPr="00F33916" w:rsidRDefault="00F33916" w:rsidP="00F33916">
      <w:pPr>
        <w:spacing w:after="0" w:line="240" w:lineRule="auto"/>
      </w:pPr>
    </w:p>
    <w:p w:rsidR="009A77C9" w:rsidRDefault="009A77C9" w:rsidP="0057744F">
      <w:pPr>
        <w:pStyle w:val="Paragrafoelenco"/>
        <w:spacing w:after="0" w:line="240" w:lineRule="auto"/>
        <w:jc w:val="both"/>
      </w:pPr>
    </w:p>
    <w:p w:rsidR="0057744F" w:rsidRPr="0057744F" w:rsidRDefault="00673BC7" w:rsidP="0057744F">
      <w:pPr>
        <w:spacing w:after="0"/>
        <w:jc w:val="center"/>
        <w:rPr>
          <w:b/>
        </w:rPr>
      </w:pPr>
      <w:r w:rsidRPr="0057744F">
        <w:rPr>
          <w:b/>
        </w:rPr>
        <w:t xml:space="preserve">DICHIARA INOLTRE CHE IL CONTRIBUTO VERRÀ UTILIZZATO PER LE SEGUENTI FINALITÀ </w:t>
      </w:r>
    </w:p>
    <w:p w:rsidR="00DF569F" w:rsidRPr="0057744F" w:rsidRDefault="00673BC7" w:rsidP="0057744F">
      <w:pPr>
        <w:spacing w:after="0"/>
        <w:jc w:val="center"/>
        <w:rPr>
          <w:b/>
        </w:rPr>
      </w:pPr>
      <w:r w:rsidRPr="0057744F">
        <w:rPr>
          <w:b/>
        </w:rPr>
        <w:t>(BARRARE LE OPZIONI DI PERTINENZA)</w:t>
      </w:r>
    </w:p>
    <w:p w:rsidR="0057744F" w:rsidRDefault="0057744F" w:rsidP="0057744F">
      <w:pPr>
        <w:spacing w:after="0"/>
        <w:jc w:val="center"/>
      </w:pPr>
    </w:p>
    <w:p w:rsidR="00673BC7" w:rsidRDefault="00673BC7" w:rsidP="0057744F">
      <w:pPr>
        <w:pStyle w:val="Paragrafoelenco"/>
        <w:numPr>
          <w:ilvl w:val="0"/>
          <w:numId w:val="3"/>
        </w:numPr>
        <w:spacing w:after="100" w:afterAutospacing="1" w:line="240" w:lineRule="auto"/>
        <w:ind w:left="714" w:hanging="357"/>
      </w:pPr>
      <w:r>
        <w:t>Sostegno alle spese alimentari, mediche, spese di affitto e pagamento delle bollette;</w:t>
      </w:r>
    </w:p>
    <w:p w:rsidR="0057744F" w:rsidRDefault="0057744F" w:rsidP="0057744F">
      <w:pPr>
        <w:pStyle w:val="Paragrafoelenco"/>
        <w:spacing w:after="100" w:afterAutospacing="1" w:line="240" w:lineRule="auto"/>
        <w:ind w:left="714"/>
      </w:pPr>
    </w:p>
    <w:p w:rsidR="00673BC7" w:rsidRDefault="00673BC7" w:rsidP="0057744F">
      <w:pPr>
        <w:pStyle w:val="Paragrafoelenco"/>
        <w:numPr>
          <w:ilvl w:val="0"/>
          <w:numId w:val="3"/>
        </w:numPr>
        <w:spacing w:after="100" w:afterAutospacing="1" w:line="240" w:lineRule="auto"/>
        <w:ind w:left="714" w:hanging="357"/>
      </w:pPr>
      <w:r>
        <w:t>Sostegno alle spese scolastiche ed educative;</w:t>
      </w:r>
    </w:p>
    <w:p w:rsidR="0057744F" w:rsidRDefault="0057744F" w:rsidP="0057744F">
      <w:pPr>
        <w:pStyle w:val="Paragrafoelenco"/>
        <w:spacing w:after="100" w:afterAutospacing="1" w:line="240" w:lineRule="auto"/>
        <w:ind w:left="714"/>
      </w:pPr>
    </w:p>
    <w:p w:rsidR="00FE1A20" w:rsidRDefault="00673BC7" w:rsidP="0057744F">
      <w:pPr>
        <w:pStyle w:val="Paragrafoelenco"/>
        <w:numPr>
          <w:ilvl w:val="0"/>
          <w:numId w:val="3"/>
        </w:numPr>
        <w:spacing w:after="100" w:afterAutospacing="1" w:line="240" w:lineRule="auto"/>
        <w:ind w:left="714" w:hanging="357"/>
      </w:pPr>
      <w:r>
        <w:t>Sostegno alle attività di integrazione sociale e per la pratica di uno sport, opportunità culturali e ricreative rivolte ai minori.</w:t>
      </w:r>
    </w:p>
    <w:p w:rsidR="00673BC7" w:rsidRDefault="00673BC7" w:rsidP="0057744F">
      <w:pPr>
        <w:pStyle w:val="Paragrafoelenco"/>
        <w:spacing w:after="0"/>
      </w:pPr>
    </w:p>
    <w:p w:rsidR="009A77C9" w:rsidRPr="0057744F" w:rsidRDefault="009A77C9" w:rsidP="009A77C9">
      <w:pPr>
        <w:pStyle w:val="Paragrafoelenco"/>
        <w:jc w:val="center"/>
        <w:rPr>
          <w:b/>
        </w:rPr>
      </w:pPr>
      <w:r w:rsidRPr="0057744F">
        <w:rPr>
          <w:b/>
        </w:rPr>
        <w:t>ULTERIORI DICHIARAZIONI</w:t>
      </w:r>
      <w:r w:rsidR="00635C84" w:rsidRPr="0057744F">
        <w:rPr>
          <w:b/>
        </w:rPr>
        <w:t>:</w:t>
      </w:r>
    </w:p>
    <w:p w:rsidR="0057744F" w:rsidRDefault="0057744F" w:rsidP="009A77C9">
      <w:pPr>
        <w:pStyle w:val="Paragrafoelenco"/>
        <w:jc w:val="center"/>
      </w:pPr>
    </w:p>
    <w:p w:rsidR="00673BC7" w:rsidRDefault="00673BC7" w:rsidP="00673BC7">
      <w:pPr>
        <w:pStyle w:val="Paragrafoelenco"/>
        <w:numPr>
          <w:ilvl w:val="0"/>
          <w:numId w:val="3"/>
        </w:numPr>
        <w:jc w:val="both"/>
      </w:pPr>
      <w:r>
        <w:t>DICHIARA DI AVERE PRESO VISIONE DELL’AVVISO E DI ACCETTARLO INTEGRALMENTE</w:t>
      </w:r>
    </w:p>
    <w:p w:rsidR="009A77C9" w:rsidRDefault="009A77C9" w:rsidP="00673BC7">
      <w:pPr>
        <w:pStyle w:val="Paragrafoelenco"/>
        <w:numPr>
          <w:ilvl w:val="0"/>
          <w:numId w:val="3"/>
        </w:numPr>
        <w:jc w:val="both"/>
      </w:pPr>
      <w:r>
        <w:t>SI IMPEGNA A PRODURRE COPIA DELLA DOCUMENTAZIONE COMPROVANTE IL CORRETTO UTILIZZO DEL CONTRIBUTO EROGATO E DI ESSERE INFORMATO CHE IN CASO DI UTILIZZO NON CONGRUO O DIFFORME IL CONTRIBUTO POSSA ESSERE RIDOTTO E/O REVOCATO.</w:t>
      </w:r>
    </w:p>
    <w:p w:rsidR="0057744F" w:rsidRDefault="0057744F" w:rsidP="00635C84">
      <w:pPr>
        <w:jc w:val="both"/>
      </w:pPr>
    </w:p>
    <w:p w:rsidR="00635C84" w:rsidRDefault="00635C84" w:rsidP="00635C84">
      <w:pPr>
        <w:jc w:val="both"/>
      </w:pPr>
      <w:r>
        <w:t xml:space="preserve">Luogo e data, </w:t>
      </w:r>
      <w:r w:rsidR="00F33916">
        <w:t>______________________________________</w:t>
      </w:r>
    </w:p>
    <w:p w:rsidR="00F33916" w:rsidRDefault="00F33916" w:rsidP="00635C84">
      <w:pPr>
        <w:jc w:val="both"/>
      </w:pPr>
    </w:p>
    <w:p w:rsidR="00635C84" w:rsidRDefault="00635C84" w:rsidP="00635C84">
      <w:pPr>
        <w:jc w:val="both"/>
      </w:pPr>
      <w:r>
        <w:t>Firma del dichiarante ________________________________</w:t>
      </w:r>
    </w:p>
    <w:p w:rsidR="00F33916" w:rsidRDefault="00F33916" w:rsidP="00635C84">
      <w:pPr>
        <w:jc w:val="both"/>
      </w:pPr>
    </w:p>
    <w:p w:rsidR="00635C84" w:rsidRDefault="00635C84" w:rsidP="00635C84">
      <w:pPr>
        <w:jc w:val="both"/>
      </w:pPr>
      <w:r>
        <w:t>Allega copia di un valido documento di riconoscimento.</w:t>
      </w:r>
    </w:p>
    <w:p w:rsidR="00F33916" w:rsidRDefault="00F33916" w:rsidP="00635C84">
      <w:pPr>
        <w:jc w:val="both"/>
        <w:rPr>
          <w:b/>
          <w:sz w:val="20"/>
          <w:szCs w:val="20"/>
        </w:rPr>
      </w:pPr>
    </w:p>
    <w:p w:rsidR="00F33916" w:rsidRDefault="00F33916" w:rsidP="00635C84">
      <w:pPr>
        <w:jc w:val="both"/>
        <w:rPr>
          <w:b/>
          <w:sz w:val="20"/>
          <w:szCs w:val="20"/>
        </w:rPr>
      </w:pPr>
    </w:p>
    <w:p w:rsidR="00635C84" w:rsidRPr="00635C84" w:rsidRDefault="00635C84" w:rsidP="00635C8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Informativa privacy</w:t>
      </w:r>
    </w:p>
    <w:p w:rsidR="00635C84" w:rsidRPr="00635C84" w:rsidRDefault="00635C84" w:rsidP="00635C84">
      <w:pPr>
        <w:jc w:val="both"/>
        <w:rPr>
          <w:sz w:val="20"/>
          <w:szCs w:val="20"/>
        </w:rPr>
      </w:pPr>
      <w:r w:rsidRPr="00635C84">
        <w:rPr>
          <w:sz w:val="20"/>
          <w:szCs w:val="20"/>
        </w:rPr>
        <w:t>Il trattamento dei dati personali forniti e acquisiti è finalizzato a predisporre l’istruttoria per valutare la sussistenza dei requisiti</w:t>
      </w:r>
      <w:r>
        <w:rPr>
          <w:sz w:val="20"/>
          <w:szCs w:val="20"/>
        </w:rPr>
        <w:t xml:space="preserve"> di accesso a quanto richiesto.</w:t>
      </w:r>
      <w:r w:rsidRPr="00635C84">
        <w:rPr>
          <w:sz w:val="20"/>
          <w:szCs w:val="20"/>
        </w:rPr>
        <w:t xml:space="preserve"> </w:t>
      </w:r>
    </w:p>
    <w:p w:rsidR="00635C84" w:rsidRPr="00635C84" w:rsidRDefault="00635C84" w:rsidP="00635C84">
      <w:pPr>
        <w:jc w:val="both"/>
        <w:rPr>
          <w:sz w:val="20"/>
          <w:szCs w:val="20"/>
        </w:rPr>
      </w:pPr>
      <w:r w:rsidRPr="00635C84">
        <w:rPr>
          <w:sz w:val="20"/>
          <w:szCs w:val="20"/>
        </w:rPr>
        <w:t>I dati personali sono acquisiti direttamente dall’Interessato e il loro trattamento è svolto in forma cartacea e anche mediante strumenti informatici e telematici. Il conferimento dei dati personali è necessario per l’istruttoria della pratica la mancata indicazione può comportare la carenza di istruttoria e l’impossibilità di definire la domanda; I suoi dati possono essere comunicati all’INPS, ad altri enti previdenziali, alla Guardia di Finanza, all’Autorità Giudiziaria, al Ministero delle Finanze,</w:t>
      </w:r>
      <w:r>
        <w:rPr>
          <w:sz w:val="20"/>
          <w:szCs w:val="20"/>
        </w:rPr>
        <w:t xml:space="preserve"> inseriti nel SIUSS</w:t>
      </w:r>
      <w:r w:rsidRPr="00635C84">
        <w:rPr>
          <w:sz w:val="20"/>
          <w:szCs w:val="20"/>
        </w:rPr>
        <w:t xml:space="preserve"> ad altri settori del Comune che erogano prestazioni a sostegno del reddito e ad altri Comuni. I suoi dati non verranno trasferiti verso </w:t>
      </w:r>
      <w:bookmarkStart w:id="0" w:name="_GoBack"/>
      <w:bookmarkEnd w:id="0"/>
      <w:r w:rsidRPr="00635C84">
        <w:rPr>
          <w:sz w:val="20"/>
          <w:szCs w:val="20"/>
        </w:rPr>
        <w:t xml:space="preserve">paesi terzi. Titolare del trattamento è Il COMUNE di </w:t>
      </w:r>
      <w:r>
        <w:rPr>
          <w:sz w:val="20"/>
          <w:szCs w:val="20"/>
        </w:rPr>
        <w:t>Castiglione del Lago</w:t>
      </w:r>
      <w:r w:rsidRPr="00635C84">
        <w:rPr>
          <w:sz w:val="20"/>
          <w:szCs w:val="20"/>
        </w:rPr>
        <w:t xml:space="preserve"> Il Titolare ha nominato un RPD e tratterà i suoi dati avvalendosi anche di responsabili esterni e/o incaricati espressamente individuati. </w:t>
      </w:r>
    </w:p>
    <w:p w:rsidR="00FE1A20" w:rsidRPr="00635C84" w:rsidRDefault="00635C84" w:rsidP="00635C84">
      <w:pPr>
        <w:jc w:val="both"/>
        <w:rPr>
          <w:sz w:val="20"/>
          <w:szCs w:val="20"/>
        </w:rPr>
      </w:pPr>
      <w:r w:rsidRPr="00635C84">
        <w:rPr>
          <w:sz w:val="20"/>
          <w:szCs w:val="20"/>
        </w:rPr>
        <w:t>L’informativa com</w:t>
      </w:r>
      <w:r>
        <w:rPr>
          <w:sz w:val="20"/>
          <w:szCs w:val="20"/>
        </w:rPr>
        <w:t>pleta è visionabile su sito www.comune.castiglione-del-lago.pg.it</w:t>
      </w:r>
      <w:r w:rsidRPr="00635C84">
        <w:rPr>
          <w:sz w:val="20"/>
          <w:szCs w:val="20"/>
        </w:rPr>
        <w:t xml:space="preserve"> e presso gli sportelli comunali. L’interessato può esercitare i diritti come previsti dall’art.12 del GDPR/2016 come descritto nell’informativa presente sul sito e disponibile presso il Comune.</w:t>
      </w:r>
    </w:p>
    <w:p w:rsidR="00FE1A20" w:rsidRDefault="00FE1A20" w:rsidP="00FE1A20">
      <w:r>
        <w:t>-</w:t>
      </w:r>
      <w:r>
        <w:tab/>
        <w:t>Si autorizza il trattamento dei dati personali presenti nella autocertificazione ai sensi del Decreto Legislativo 30 giugno 2003, n. 196 “Codice in materia di protezione dei dati personali” e del Regolamento n. 2016/679 del Parlamento europeo e del Consiglio (Regolamento GDPR).</w:t>
      </w:r>
    </w:p>
    <w:p w:rsidR="0057744F" w:rsidRDefault="0057744F" w:rsidP="00FE1A20"/>
    <w:p w:rsidR="00FE1A20" w:rsidRDefault="00FE1A20" w:rsidP="00FE1A20">
      <w:r>
        <w:t xml:space="preserve">Luogo e data, </w:t>
      </w:r>
      <w:r w:rsidR="00F33916">
        <w:t>______________________________________</w:t>
      </w:r>
    </w:p>
    <w:p w:rsidR="00F33916" w:rsidRDefault="00F33916"/>
    <w:p w:rsidR="009B2EAA" w:rsidRDefault="0057744F">
      <w:r>
        <w:t>F</w:t>
      </w:r>
      <w:r w:rsidR="00FE1A20">
        <w:t>irma del dichiarante ________________________________</w:t>
      </w:r>
    </w:p>
    <w:sectPr w:rsidR="009B2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3A64"/>
    <w:multiLevelType w:val="hybridMultilevel"/>
    <w:tmpl w:val="7E341DDA"/>
    <w:lvl w:ilvl="0" w:tplc="3CCA760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4DB"/>
    <w:multiLevelType w:val="hybridMultilevel"/>
    <w:tmpl w:val="63066884"/>
    <w:lvl w:ilvl="0" w:tplc="111E33BA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550C5"/>
    <w:multiLevelType w:val="hybridMultilevel"/>
    <w:tmpl w:val="D6FC0BB4"/>
    <w:lvl w:ilvl="0" w:tplc="18282D3E">
      <w:numFmt w:val="bullet"/>
      <w:lvlText w:val="–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5F84"/>
    <w:multiLevelType w:val="hybridMultilevel"/>
    <w:tmpl w:val="2F4863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34881"/>
    <w:multiLevelType w:val="hybridMultilevel"/>
    <w:tmpl w:val="685645BA"/>
    <w:lvl w:ilvl="0" w:tplc="4A9EE9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D288C"/>
    <w:multiLevelType w:val="hybridMultilevel"/>
    <w:tmpl w:val="AC4A04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C0738"/>
    <w:multiLevelType w:val="hybridMultilevel"/>
    <w:tmpl w:val="28C6A648"/>
    <w:lvl w:ilvl="0" w:tplc="FCD058E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F2423"/>
    <w:multiLevelType w:val="hybridMultilevel"/>
    <w:tmpl w:val="34ECB8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56"/>
    <w:rsid w:val="00144E5F"/>
    <w:rsid w:val="00252653"/>
    <w:rsid w:val="002E5556"/>
    <w:rsid w:val="0034717B"/>
    <w:rsid w:val="00356FCA"/>
    <w:rsid w:val="003A67DF"/>
    <w:rsid w:val="0057744F"/>
    <w:rsid w:val="00635C84"/>
    <w:rsid w:val="00673BC7"/>
    <w:rsid w:val="00804A47"/>
    <w:rsid w:val="009A77C9"/>
    <w:rsid w:val="009B2EAA"/>
    <w:rsid w:val="009C4BA8"/>
    <w:rsid w:val="00B06F00"/>
    <w:rsid w:val="00B335E7"/>
    <w:rsid w:val="00B669C9"/>
    <w:rsid w:val="00B90D34"/>
    <w:rsid w:val="00C17A3C"/>
    <w:rsid w:val="00C314A8"/>
    <w:rsid w:val="00CC749E"/>
    <w:rsid w:val="00DF569F"/>
    <w:rsid w:val="00F33916"/>
    <w:rsid w:val="00F6068E"/>
    <w:rsid w:val="00F95343"/>
    <w:rsid w:val="00FE1A20"/>
    <w:rsid w:val="00FE3DB6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8C45"/>
  <w15:chartTrackingRefBased/>
  <w15:docId w15:val="{12446D3F-BA70-45CA-859D-EFC08246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69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7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stiglionedellag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Bisogno</dc:creator>
  <cp:keywords/>
  <dc:description/>
  <cp:lastModifiedBy>Emanuela Bisogno</cp:lastModifiedBy>
  <cp:revision>11</cp:revision>
  <dcterms:created xsi:type="dcterms:W3CDTF">2023-10-26T11:12:00Z</dcterms:created>
  <dcterms:modified xsi:type="dcterms:W3CDTF">2024-06-27T13:21:00Z</dcterms:modified>
</cp:coreProperties>
</file>